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02" w:rsidRPr="000A4EB8" w:rsidRDefault="00351602" w:rsidP="0035160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  <w:r w:rsidRPr="000A4EB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Informacija apie gautą </w:t>
      </w:r>
      <w:r w:rsidR="003A7341" w:rsidRPr="000A4EB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UAB ,,</w:t>
      </w:r>
      <w:proofErr w:type="spellStart"/>
      <w:r w:rsidR="003A7341" w:rsidRPr="000A4EB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Agrovera</w:t>
      </w:r>
      <w:proofErr w:type="spellEnd"/>
      <w:r w:rsidR="003A7341" w:rsidRPr="000A4EB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“ </w:t>
      </w:r>
      <w:r w:rsidRPr="000A4EB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planuojamos ūkinės veiklos –</w:t>
      </w:r>
      <w:r w:rsidR="003A7341" w:rsidRPr="000A4EB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paukštyno įrengimo ir eksploatacijos </w:t>
      </w:r>
      <w:r w:rsidR="00686DBD" w:rsidRPr="000A4EB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Pakalniškių k., G</w:t>
      </w:r>
      <w:r w:rsidR="005B4CF6" w:rsidRPr="000A4EB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>irkalnio sen., Raseinių r. sav.</w:t>
      </w:r>
      <w:r w:rsidRPr="000A4EB8"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  <w:t xml:space="preserve">, poveikio aplinkai vertinimo ataskaitą </w:t>
      </w:r>
    </w:p>
    <w:p w:rsidR="00351602" w:rsidRPr="000A4EB8" w:rsidRDefault="00351602" w:rsidP="00351602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2018-0</w:t>
      </w:r>
      <w:r w:rsidR="005B4CF6" w:rsidRPr="000A4EB8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5B4CF6" w:rsidRPr="000A4EB8"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</w:t>
      </w:r>
      <w:r w:rsidR="005B4CF6" w:rsidRPr="000A4EB8">
        <w:rPr>
          <w:rFonts w:ascii="Times New Roman" w:eastAsia="Times New Roman" w:hAnsi="Times New Roman"/>
          <w:sz w:val="24"/>
          <w:szCs w:val="24"/>
          <w:lang w:eastAsia="lt-LT"/>
        </w:rPr>
        <w:t>Taršos prevencijos departamento Taršos integruotos prevencijos ir poveikio aplinkai vertinimo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skyrius, Tatjana Dunkauskienė, tel. 8 706 68 086.</w:t>
      </w:r>
    </w:p>
    <w:p w:rsidR="00351602" w:rsidRPr="000A4EB8" w:rsidRDefault="00351602" w:rsidP="00351602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797061" w:rsidRPr="000A4EB8" w:rsidRDefault="00797061" w:rsidP="002D0B65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UAB ,,</w:t>
      </w:r>
      <w:proofErr w:type="spellStart"/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Agrovera</w:t>
      </w:r>
      <w:proofErr w:type="spellEnd"/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“, </w:t>
      </w:r>
      <w:proofErr w:type="spellStart"/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Asavos</w:t>
      </w:r>
      <w:proofErr w:type="spellEnd"/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g. 5, LT-02203, Vilnius, tel. 868689499, el. p. uabagrovera@gmail.com.</w:t>
      </w: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866686" w:rsidRPr="000A4EB8" w:rsidRDefault="00866686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UAB „R.A.C.H.E.L. </w:t>
      </w:r>
      <w:proofErr w:type="spellStart"/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Consulting</w:t>
      </w:r>
      <w:proofErr w:type="spellEnd"/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“, </w:t>
      </w:r>
      <w:r w:rsidR="002D0B65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S. Žukausko 33-53, LT-09129, Vilnius, tel. 8 5 278 9595, faks. 8 5 277 8195, el. p. </w:t>
      </w:r>
      <w:proofErr w:type="spellStart"/>
      <w:r w:rsidR="00C55CB7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info@rachel.lt</w:t>
      </w:r>
      <w:proofErr w:type="spellEnd"/>
      <w:r w:rsidR="00C55CB7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="00C55CB7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ignas@rachel.lt</w:t>
      </w:r>
      <w:proofErr w:type="spellEnd"/>
      <w:r w:rsidR="00C55CB7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351602" w:rsidRPr="000A4EB8" w:rsidRDefault="00351602" w:rsidP="0035160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351602" w:rsidRPr="000A4EB8" w:rsidRDefault="00974E7C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Paukštyno įrengimas ir eksploatacija</w:t>
      </w: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51602" w:rsidRPr="000A4EB8" w:rsidRDefault="00351602" w:rsidP="0035160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351602" w:rsidRPr="000A4EB8" w:rsidRDefault="00974E7C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="00351602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apskr., </w:t>
      </w:r>
      <w:r w:rsidR="00BE789C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Raseinių</w:t>
      </w:r>
      <w:r w:rsidR="00351602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r. sav., </w:t>
      </w:r>
      <w:r w:rsidR="00BE789C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Girkalnio</w:t>
      </w:r>
      <w:r w:rsidR="00351602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sen., </w:t>
      </w:r>
      <w:r w:rsidR="00D107B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Pakalniškių k.</w:t>
      </w:r>
      <w:r w:rsidR="00351602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– Agentūra)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 w:rsidR="006303E8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departamentas 201</w:t>
      </w:r>
      <w:r w:rsidR="00936917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-06-2</w:t>
      </w:r>
      <w:r w:rsidR="00936917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</w:t>
      </w:r>
      <w:r w:rsidR="00936917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936917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1395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(1</w:t>
      </w:r>
      <w:r w:rsidR="00936917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7.8.3.2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.11)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“ pritarė PAV programai.</w:t>
      </w: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 w:rsidR="0030407A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departamentas 2018-0</w:t>
      </w:r>
      <w:r w:rsidR="0030407A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30407A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="00FD4830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4B4BC9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FD4830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 w:rsidR="004B4BC9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2-11 14.3.3 E)2-24750</w:t>
      </w:r>
      <w:r w:rsidR="00E60213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poveikio aplinkai vertinimo ataskaitos“ </w:t>
      </w:r>
      <w:r w:rsidR="00CB3949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pritarė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 ataskaitai ir planuojamos ūkinės veiklos (toliau – PŪV) galimybėms.</w:t>
      </w:r>
    </w:p>
    <w:p w:rsidR="00351602" w:rsidRPr="000A4EB8" w:rsidRDefault="00351602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r w:rsidR="002D2954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Raseinių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</w:t>
      </w:r>
      <w:r w:rsidR="00A83CDF" w:rsidRPr="000A4EB8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A83CDF" w:rsidRPr="000A4EB8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A83CDF" w:rsidRPr="000A4EB8">
        <w:rPr>
          <w:rFonts w:ascii="Times New Roman" w:eastAsia="Times New Roman" w:hAnsi="Times New Roman"/>
          <w:sz w:val="24"/>
          <w:szCs w:val="24"/>
          <w:lang w:eastAsia="lt-LT"/>
        </w:rPr>
        <w:t>05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A83CDF" w:rsidRPr="000A4EB8">
        <w:rPr>
          <w:rFonts w:ascii="Times New Roman" w:eastAsia="Times New Roman" w:hAnsi="Times New Roman"/>
          <w:sz w:val="24"/>
          <w:szCs w:val="24"/>
          <w:lang w:eastAsia="lt-LT"/>
        </w:rPr>
        <w:t>(5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A83CDF" w:rsidRPr="000A4EB8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) </w:t>
      </w:r>
      <w:r w:rsidR="00A83CDF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R5-2468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UAB „</w:t>
      </w:r>
      <w:proofErr w:type="spellStart"/>
      <w:r w:rsidR="00A83CD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Agrovera</w:t>
      </w:r>
      <w:proofErr w:type="spellEnd"/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planuojamos ūkinės veiklos </w:t>
      </w:r>
      <w:r w:rsidR="00A83CD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paukštyno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programos</w:t>
      </w:r>
      <w:r w:rsidR="00A83CD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vertinimo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A83CD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 papildytą PAV programą derina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351602" w:rsidRPr="000A4EB8" w:rsidRDefault="00C1035D" w:rsidP="0035160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Raseinių</w:t>
      </w:r>
      <w:r w:rsidR="00351602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</w:t>
      </w:r>
      <w:r w:rsidR="006A1166" w:rsidRPr="000A4EB8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>-05-</w:t>
      </w:r>
      <w:r w:rsidR="006A1166" w:rsidRPr="000A4EB8">
        <w:rPr>
          <w:rFonts w:ascii="Times New Roman" w:eastAsia="Times New Roman" w:hAnsi="Times New Roman"/>
          <w:sz w:val="24"/>
          <w:szCs w:val="24"/>
          <w:lang w:eastAsia="lt-LT"/>
        </w:rPr>
        <w:t>26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6A1166" w:rsidRPr="000A4EB8">
        <w:rPr>
          <w:rFonts w:ascii="Times New Roman" w:eastAsia="Times New Roman" w:hAnsi="Times New Roman"/>
          <w:sz w:val="24"/>
          <w:szCs w:val="24"/>
          <w:lang w:eastAsia="lt-LT"/>
        </w:rPr>
        <w:t>(5.20) R5-1618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6A1166" w:rsidRPr="000A4EB8">
        <w:rPr>
          <w:rFonts w:ascii="Times New Roman" w:eastAsia="Times New Roman" w:hAnsi="Times New Roman"/>
          <w:sz w:val="24"/>
          <w:szCs w:val="24"/>
          <w:lang w:eastAsia="lt-LT"/>
        </w:rPr>
        <w:t>Dėl UAB „</w:t>
      </w:r>
      <w:proofErr w:type="spellStart"/>
      <w:r w:rsidR="006A1166" w:rsidRPr="000A4EB8">
        <w:rPr>
          <w:rFonts w:ascii="Times New Roman" w:eastAsia="Times New Roman" w:hAnsi="Times New Roman"/>
          <w:sz w:val="24"/>
          <w:szCs w:val="24"/>
          <w:lang w:eastAsia="lt-LT"/>
        </w:rPr>
        <w:t>Agrovera</w:t>
      </w:r>
      <w:proofErr w:type="spellEnd"/>
      <w:r w:rsidR="006A1166" w:rsidRPr="000A4EB8">
        <w:rPr>
          <w:rFonts w:ascii="Times New Roman" w:eastAsia="Times New Roman" w:hAnsi="Times New Roman"/>
          <w:sz w:val="24"/>
          <w:szCs w:val="24"/>
          <w:lang w:eastAsia="lt-LT"/>
        </w:rPr>
        <w:t>“ planuojamos ūkinės veiklos paukštyno poveikio aplinkai</w:t>
      </w:r>
      <w:r w:rsidR="004D756F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vertinimo ataskaitos vertinimo</w:t>
      </w:r>
      <w:r w:rsidR="00351602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pateikė išvadą, kad </w:t>
      </w:r>
      <w:r w:rsidR="004D756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ne</w:t>
      </w:r>
      <w:r w:rsidR="00351602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PAV ataskaitai ir </w:t>
      </w:r>
      <w:r w:rsidR="00B67058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„&lt;...&gt;A</w:t>
      </w:r>
      <w:r w:rsidR="004D756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tsižvelgdama į suinteresuotos visuomenės (Girkalnio seniūnijos vietos gyventojų, turinčių teisę dalyvauti apklausoje) balsavimo metu (vykdytos š. m. gegužės 5-6 d.) išreikštą nuomonę, iš kurių 89 procentai pasisakė nepalaikantys UAB „</w:t>
      </w:r>
      <w:proofErr w:type="spellStart"/>
      <w:r w:rsidR="004D756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Agrovera</w:t>
      </w:r>
      <w:proofErr w:type="spellEnd"/>
      <w:r w:rsidR="004D756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“ iniciatyvos Girkalnio seniūnijos, Pakalniškių kaime statyti paukštyną (viščiukų/broilerių auginimas ir realizavimas), vadovaudamasi rajono Savivaldybės tarybos 2017 m. gegužės 25 d. sprendimu Nr. TS-228 „Dėl Raseinių rajono Savivaldybės Girkalnio seniūnijos vietos gyventojų apklausos rezultatų patvirtinimo ir nepritarimo UAB „</w:t>
      </w:r>
      <w:proofErr w:type="spellStart"/>
      <w:r w:rsidR="004D756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Agrovera</w:t>
      </w:r>
      <w:proofErr w:type="spellEnd"/>
      <w:r w:rsidR="004D756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planuojamai </w:t>
      </w:r>
      <w:r w:rsidR="00B67058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ūkinei veiklai“, informuoja, kad Administracija atstovaudama viešąjį interesą, UAB „</w:t>
      </w:r>
      <w:proofErr w:type="spellStart"/>
      <w:r w:rsidR="00B67058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Agrovera</w:t>
      </w:r>
      <w:proofErr w:type="spellEnd"/>
      <w:r w:rsidR="00B67058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planuojamos ūkinės veiklos galimybėms Pakalniškių k., Girkalnio sen. nepritaria.“ </w:t>
      </w:r>
    </w:p>
    <w:p w:rsidR="00351602" w:rsidRPr="000A4EB8" w:rsidRDefault="00351602" w:rsidP="0035160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lastRenderedPageBreak/>
        <w:t xml:space="preserve">          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 w:rsidR="007F0057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Kauno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apskrities priešgaisrinė gelbėjimo valdyba 201</w:t>
      </w:r>
      <w:r w:rsidR="00C36294" w:rsidRPr="000A4EB8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-06-</w:t>
      </w:r>
      <w:r w:rsidR="00C36294" w:rsidRPr="000A4EB8">
        <w:rPr>
          <w:rFonts w:ascii="Times New Roman" w:eastAsia="Times New Roman" w:hAnsi="Times New Roman"/>
          <w:sz w:val="24"/>
          <w:szCs w:val="24"/>
          <w:lang w:eastAsia="lt-LT"/>
        </w:rPr>
        <w:t>15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36294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raštu Nr. 13-804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„Dėl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pritaria PAV programai</w:t>
      </w:r>
      <w:r w:rsidR="00A718DC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ir planuojamai ūkinei veiklai.</w:t>
      </w:r>
    </w:p>
    <w:p w:rsidR="00351602" w:rsidRPr="000A4EB8" w:rsidRDefault="00351602" w:rsidP="00351602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="00A718DC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Kauno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apskrities priešgaisrinė</w:t>
      </w:r>
      <w:r w:rsidR="00A718DC" w:rsidRPr="000A4EB8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gelbėjimo valdyb</w:t>
      </w:r>
      <w:r w:rsidR="00A718DC" w:rsidRPr="000A4EB8">
        <w:rPr>
          <w:rFonts w:ascii="Times New Roman" w:eastAsia="Times New Roman" w:hAnsi="Times New Roman"/>
          <w:sz w:val="24"/>
          <w:szCs w:val="24"/>
          <w:lang w:eastAsia="lt-LT"/>
        </w:rPr>
        <w:t>os Raseinių priešgaisrinė gelbėjimo tarnyba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201</w:t>
      </w:r>
      <w:r w:rsidR="00A718DC" w:rsidRPr="000A4EB8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A718DC" w:rsidRPr="000A4EB8">
        <w:rPr>
          <w:rFonts w:ascii="Times New Roman" w:eastAsia="Times New Roman" w:hAnsi="Times New Roman"/>
          <w:sz w:val="24"/>
          <w:szCs w:val="24"/>
          <w:lang w:eastAsia="lt-LT"/>
        </w:rPr>
        <w:t>06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A718DC" w:rsidRPr="000A4EB8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A718DC" w:rsidRPr="000A4EB8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A718DC" w:rsidRPr="000A4EB8">
        <w:rPr>
          <w:rFonts w:ascii="Times New Roman" w:eastAsia="Times New Roman" w:hAnsi="Times New Roman"/>
          <w:sz w:val="24"/>
          <w:szCs w:val="24"/>
          <w:lang w:eastAsia="lt-LT"/>
        </w:rPr>
        <w:t>RA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523F2" w:rsidRPr="000A4EB8">
        <w:rPr>
          <w:rFonts w:ascii="Times New Roman" w:eastAsia="Times New Roman" w:hAnsi="Times New Roman"/>
          <w:sz w:val="24"/>
          <w:szCs w:val="24"/>
          <w:lang w:eastAsia="lt-LT"/>
        </w:rPr>
        <w:t>35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ataskaitos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="00C06782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C06782" w:rsidRPr="000A4EB8">
        <w:rPr>
          <w:rFonts w:ascii="Times New Roman" w:eastAsia="Times New Roman" w:hAnsi="Times New Roman"/>
          <w:sz w:val="24"/>
          <w:szCs w:val="24"/>
          <w:lang w:eastAsia="lt-LT"/>
        </w:rPr>
        <w:t>neprieštarauja, kad būtų vykdoma UAB „</w:t>
      </w:r>
      <w:proofErr w:type="spellStart"/>
      <w:r w:rsidR="00C06782" w:rsidRPr="000A4EB8">
        <w:rPr>
          <w:rFonts w:ascii="Times New Roman" w:eastAsia="Times New Roman" w:hAnsi="Times New Roman"/>
          <w:sz w:val="24"/>
          <w:szCs w:val="24"/>
          <w:lang w:eastAsia="lt-LT"/>
        </w:rPr>
        <w:t>Agrovera</w:t>
      </w:r>
      <w:proofErr w:type="spellEnd"/>
      <w:r w:rsidR="00C06782" w:rsidRPr="000A4EB8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C45D52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ūkinė veikla Raseinių r. sav., Girkalnio sen., Pakalniškių k.</w:t>
      </w:r>
    </w:p>
    <w:p w:rsidR="00351602" w:rsidRPr="000A4EB8" w:rsidRDefault="00351602" w:rsidP="00351602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4. Kultūros paveldo departamento prie Kultūros ministerijos </w:t>
      </w:r>
      <w:r w:rsidR="00DC053D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Kauno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skyrius 201</w:t>
      </w:r>
      <w:r w:rsidR="00DC053D" w:rsidRPr="000A4EB8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DC053D" w:rsidRPr="000A4EB8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DC053D" w:rsidRPr="000A4EB8">
        <w:rPr>
          <w:rFonts w:ascii="Times New Roman" w:eastAsia="Times New Roman" w:hAnsi="Times New Roman"/>
          <w:sz w:val="24"/>
          <w:szCs w:val="24"/>
          <w:lang w:eastAsia="lt-LT"/>
        </w:rPr>
        <w:t>13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</w:t>
      </w:r>
      <w:r w:rsidR="00DC053D" w:rsidRPr="000A4EB8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DC053D" w:rsidRPr="000A4EB8">
        <w:rPr>
          <w:rFonts w:ascii="Times New Roman" w:eastAsia="Times New Roman" w:hAnsi="Times New Roman"/>
          <w:sz w:val="24"/>
          <w:szCs w:val="24"/>
          <w:lang w:eastAsia="lt-LT"/>
        </w:rPr>
        <w:t>29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.-</w:t>
      </w:r>
      <w:r w:rsidR="00DC053D" w:rsidRPr="000A4EB8">
        <w:rPr>
          <w:rFonts w:ascii="Times New Roman" w:eastAsia="Times New Roman" w:hAnsi="Times New Roman"/>
          <w:sz w:val="24"/>
          <w:szCs w:val="24"/>
          <w:lang w:eastAsia="lt-LT"/>
        </w:rPr>
        <w:t>K)2K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DC053D" w:rsidRPr="000A4EB8">
        <w:rPr>
          <w:rFonts w:ascii="Times New Roman" w:eastAsia="Times New Roman" w:hAnsi="Times New Roman"/>
          <w:sz w:val="24"/>
          <w:szCs w:val="24"/>
          <w:lang w:eastAsia="lt-LT"/>
        </w:rPr>
        <w:t>777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="00DC053D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derinimo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="00451ECC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pritaria PAV programai ir pasisakė, kad PAV ataskaitą siųsti</w:t>
      </w:r>
      <w:r w:rsidR="006048C9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nebūtina.</w:t>
      </w:r>
    </w:p>
    <w:p w:rsidR="00351602" w:rsidRPr="000A4EB8" w:rsidRDefault="006048C9" w:rsidP="0035160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>5. Aplinkos apsaugos agentūra 201</w:t>
      </w:r>
      <w:r w:rsidR="005A13AB" w:rsidRPr="000A4EB8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5A13AB" w:rsidRPr="000A4EB8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5A13AB" w:rsidRPr="000A4EB8">
        <w:rPr>
          <w:rFonts w:ascii="Times New Roman" w:eastAsia="Times New Roman" w:hAnsi="Times New Roman"/>
          <w:sz w:val="24"/>
          <w:szCs w:val="24"/>
          <w:lang w:eastAsia="lt-LT"/>
        </w:rPr>
        <w:t>19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(28.1)-A4-</w:t>
      </w:r>
      <w:r w:rsidR="005A13AB" w:rsidRPr="000A4EB8">
        <w:rPr>
          <w:rFonts w:ascii="Times New Roman" w:eastAsia="Times New Roman" w:hAnsi="Times New Roman"/>
          <w:sz w:val="24"/>
          <w:szCs w:val="24"/>
          <w:lang w:eastAsia="lt-LT"/>
        </w:rPr>
        <w:t>10496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040C33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intensyvaus broilerių auginimo Raseinių r. sav., Girkalnio </w:t>
      </w:r>
      <w:r w:rsidR="00F7525A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sen., Pakalniškių k. </w:t>
      </w:r>
      <w:r w:rsidR="00351602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 tvirtinimo“</w:t>
      </w:r>
      <w:r w:rsidR="00351602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351602" w:rsidRPr="000A4EB8" w:rsidRDefault="00351602" w:rsidP="0035160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51602" w:rsidRPr="000A4EB8" w:rsidRDefault="00351602" w:rsidP="00351602">
      <w:pPr>
        <w:spacing w:before="20" w:after="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Visuomenė apie parengtą PAV programą buvo informuota </w:t>
      </w:r>
      <w:r w:rsidR="00E9681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Raseinių rajono savivaldybės administracijos skelbimų lentoje (201</w:t>
      </w:r>
      <w:r w:rsidR="00FC449E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E9681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FC449E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="00E9681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-2</w:t>
      </w:r>
      <w:r w:rsidR="00FC449E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E9681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), Raseinių rajono savivaldybės administracijos Girkalnio seniūnijos skelbimų lentoje (2016-05-24)</w:t>
      </w:r>
      <w:r w:rsidR="00C006FC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respublikiniame laikraštyje „Lietuvos</w:t>
      </w:r>
      <w:r w:rsidR="00C006FC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žinios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Pr="000A4EB8"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  <w:t xml:space="preserve"> 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 w:rsidR="00FC449E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FC449E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-2</w:t>
      </w:r>
      <w:r w:rsidR="00FC449E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</w:t>
      </w:r>
      <w:r w:rsidR="00E9681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Alio Raseiniai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“ (201</w:t>
      </w:r>
      <w:r w:rsidR="00E9681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E9681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-2</w:t>
      </w:r>
      <w:r w:rsidR="00E9681F"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0A4E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PAV dokumentų rengėjo – </w:t>
      </w:r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UAB „R.A.C.H.E.L. </w:t>
      </w:r>
      <w:proofErr w:type="spellStart"/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Consulting</w:t>
      </w:r>
      <w:proofErr w:type="spellEnd"/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 tinklalapyje: http://www.rachel.lt (201</w:t>
      </w:r>
      <w:r w:rsidR="00FC449E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6</w:t>
      </w:r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FC449E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5</w:t>
      </w:r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-2</w:t>
      </w:r>
      <w:r w:rsidR="00FC449E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4</w:t>
      </w:r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). Su PAV </w:t>
      </w:r>
      <w:r w:rsidR="00C006FC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programa </w:t>
      </w:r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buvo galima susipažinti Raseinių rajono savivaldybės administracijos Girkalnio seniūnijoje ir pas PAV dokumentų rengėją, taip pat PAV dokumentų rengėjo internetiniame tinklalapyje http://www. </w:t>
      </w:r>
      <w:proofErr w:type="spellStart"/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rachel.lt</w:t>
      </w:r>
      <w:proofErr w:type="spellEnd"/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351602" w:rsidRPr="000A4EB8" w:rsidRDefault="00351602" w:rsidP="0035160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Aplinkos apsaugos agentūra </w:t>
      </w:r>
      <w:r w:rsidR="00421E13" w:rsidRPr="000A4EB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2016-05-26</w:t>
      </w:r>
      <w:r w:rsidRPr="000A4EB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www.gamta.lt paskelbė visuomenei apie parengtą PAV programą. </w:t>
      </w:r>
    </w:p>
    <w:p w:rsidR="00351602" w:rsidRPr="000A4EB8" w:rsidRDefault="00F810F9" w:rsidP="0035160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 w:rsidRPr="000A4EB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Suinteresuota visuomenė pateikė pasiūlymus dėl PAV programos ir PŪV</w:t>
      </w:r>
      <w:r w:rsidR="00351602" w:rsidRPr="000A4EB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. </w:t>
      </w:r>
    </w:p>
    <w:p w:rsidR="00351602" w:rsidRPr="000A4EB8" w:rsidRDefault="00351602" w:rsidP="0035160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</w:p>
    <w:p w:rsidR="00351602" w:rsidRPr="000A4EB8" w:rsidRDefault="00351602" w:rsidP="0035160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Informacija apie visuomenės viešą supažindinimą su PAV ataskaita buvo skelbiama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R</w:t>
      </w:r>
      <w:r w:rsidR="00984714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aseinių 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rajono savivaldybės administracijos skelbimų lentoje (2017-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03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23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), </w:t>
      </w:r>
      <w:r w:rsidR="00984714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Raseinių 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rajono savivaldybės administracijos </w:t>
      </w:r>
      <w:r w:rsidR="00984714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Girkalnio 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seniūnijos skelbimų lentoje (2017-</w:t>
      </w:r>
      <w:r w:rsidR="00984714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03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984714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23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), respublikiniame laikraštyje „Lietuvos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žinios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 (2017-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03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-2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4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), laikraštyje „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Naujas rytas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 (2017-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03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-2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4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), PAV dokumentų rengėjo – UAB „</w:t>
      </w:r>
      <w:r w:rsidR="00ED06B2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R.A.C.H.E.L. </w:t>
      </w:r>
      <w:proofErr w:type="spellStart"/>
      <w:r w:rsidR="00ED06B2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Consulting</w:t>
      </w:r>
      <w:proofErr w:type="spellEnd"/>
      <w:r w:rsidR="00E9681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tinklalapyje: http://www.</w:t>
      </w:r>
      <w:r w:rsidR="00ED06B2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rachel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.lt (2017-</w:t>
      </w:r>
      <w:r w:rsidR="00ED06B2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03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ED06B2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23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). Su PAV ataskaita buvo galima susipažinti </w:t>
      </w:r>
      <w:r w:rsidR="00B6254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Raseinių rajono savivaldybės administracijos Girkalnio 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seniūnijoje</w:t>
      </w:r>
      <w:r w:rsidR="0031212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ir 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pas PAV dokumentų rengėją</w:t>
      </w:r>
      <w:r w:rsidR="0031212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taip pat </w:t>
      </w:r>
      <w:r w:rsidR="0031212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PAV dokumentų rengėjo internetiniame tinklalapyje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http://www.</w:t>
      </w:r>
      <w:r w:rsidR="0031212F" w:rsidRPr="000A4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12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rachel.lt</w:t>
      </w:r>
      <w:proofErr w:type="spellEnd"/>
      <w:r w:rsidR="0031212F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351602" w:rsidRPr="000A4EB8" w:rsidRDefault="00351602" w:rsidP="0035160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lt-LT"/>
        </w:rPr>
      </w:pPr>
    </w:p>
    <w:p w:rsidR="00142590" w:rsidRPr="000A4EB8" w:rsidRDefault="00351602" w:rsidP="0035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0A4EB8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Viešas visuomenės susirinkimas dėl PAV ataskaitos įvyko 2017-</w:t>
      </w:r>
      <w:r w:rsidR="00447112" w:rsidRPr="000A4EB8">
        <w:rPr>
          <w:rFonts w:ascii="Times New Roman" w:eastAsia="Times New Roman" w:hAnsi="Times New Roman"/>
          <w:sz w:val="24"/>
          <w:szCs w:val="24"/>
          <w:lang w:eastAsia="lt-LT"/>
        </w:rPr>
        <w:t>04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447112" w:rsidRPr="000A4EB8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, 1</w:t>
      </w:r>
      <w:r w:rsidR="00447112" w:rsidRPr="000A4EB8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447112" w:rsidRPr="000A4EB8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>0 val.,</w:t>
      </w:r>
      <w:r w:rsidR="00447112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Raseinių rajono savivaldybės administracijos Girkalnio seniūnijos</w:t>
      </w:r>
      <w:r w:rsidR="005E36D6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salėje, adresu </w:t>
      </w:r>
      <w:proofErr w:type="spellStart"/>
      <w:r w:rsidR="005E36D6" w:rsidRPr="000A4EB8">
        <w:rPr>
          <w:rFonts w:ascii="Times New Roman" w:eastAsia="Times New Roman" w:hAnsi="Times New Roman"/>
          <w:sz w:val="24"/>
          <w:szCs w:val="24"/>
          <w:lang w:eastAsia="lt-LT"/>
        </w:rPr>
        <w:t>Šėtupio</w:t>
      </w:r>
      <w:proofErr w:type="spellEnd"/>
      <w:r w:rsidR="005E36D6"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 g. 40, Girkalnio mstl., 60313 Raseinių r. sav.</w:t>
      </w:r>
      <w:r w:rsidR="005E36D6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Pr="000A4EB8">
        <w:rPr>
          <w:rFonts w:ascii="Times New Roman" w:eastAsia="Times New Roman" w:hAnsi="Times New Roman"/>
          <w:sz w:val="24"/>
          <w:szCs w:val="24"/>
          <w:lang w:eastAsia="lt-LT"/>
        </w:rPr>
        <w:t xml:space="preserve">Viešajame susirinkime dalyvavo PAV dokumentų rengėjo ir 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planuojamos ūkinės veiklos organizatoriaus atstova</w:t>
      </w:r>
      <w:r w:rsidR="00142590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i,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142590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Raseinių rajono savivaldybės atstovai, s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uinteresuotos visuomenės atstovai.</w:t>
      </w:r>
      <w:r w:rsidR="00142590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</w:p>
    <w:p w:rsidR="00351602" w:rsidRPr="000A4EB8" w:rsidRDefault="00142590" w:rsidP="0035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           Suinteresuota visuomenė pateikė pastabas</w:t>
      </w:r>
      <w:r w:rsidR="000525F1"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/pasiūlymus</w:t>
      </w: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dėl PAV ataskaitos.</w:t>
      </w:r>
    </w:p>
    <w:p w:rsidR="00351602" w:rsidRPr="000A4EB8" w:rsidRDefault="00351602" w:rsidP="0035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           </w:t>
      </w:r>
    </w:p>
    <w:p w:rsidR="00351602" w:rsidRPr="000A4EB8" w:rsidRDefault="00351602" w:rsidP="0035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351602" w:rsidRPr="000A4EB8" w:rsidRDefault="00351602" w:rsidP="0035160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A4EB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Prašymų teikimo terminas </w:t>
      </w:r>
    </w:p>
    <w:p w:rsidR="00351602" w:rsidRPr="000A4EB8" w:rsidRDefault="00351602" w:rsidP="00351602">
      <w:pPr>
        <w:jc w:val="both"/>
        <w:rPr>
          <w:rFonts w:ascii="Times New Roman" w:hAnsi="Times New Roman"/>
          <w:sz w:val="24"/>
          <w:szCs w:val="24"/>
        </w:rPr>
      </w:pPr>
      <w:r w:rsidRPr="000A4EB8">
        <w:rPr>
          <w:rFonts w:ascii="Times New Roman" w:hAnsi="Times New Roman"/>
          <w:sz w:val="24"/>
          <w:szCs w:val="24"/>
        </w:rPr>
        <w:t xml:space="preserve">         Iki 2018 m. </w:t>
      </w:r>
      <w:r w:rsidR="00421E13" w:rsidRPr="000A4EB8">
        <w:rPr>
          <w:rFonts w:ascii="Times New Roman" w:hAnsi="Times New Roman"/>
          <w:sz w:val="24"/>
          <w:szCs w:val="24"/>
        </w:rPr>
        <w:t>liepos 17</w:t>
      </w:r>
      <w:r w:rsidRPr="000A4EB8">
        <w:rPr>
          <w:rFonts w:ascii="Times New Roman" w:hAnsi="Times New Roman"/>
          <w:sz w:val="24"/>
          <w:szCs w:val="24"/>
        </w:rPr>
        <w:t xml:space="preserve"> d. suinteresuota visuomenė turi teisę raštu pateikti prašymus planuojamos ūkinės veiklos poveikio aplinkai vertinimo klausimais atsakingai institucijai (Aplinkos apsaugos agentūrai) ir PAV subjektams jų kompetencijos klausimais.</w:t>
      </w:r>
    </w:p>
    <w:sectPr w:rsidR="00351602" w:rsidRPr="000A4E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02"/>
    <w:rsid w:val="00040C33"/>
    <w:rsid w:val="000525F1"/>
    <w:rsid w:val="000A4EB8"/>
    <w:rsid w:val="000E65BD"/>
    <w:rsid w:val="00142590"/>
    <w:rsid w:val="002D0B65"/>
    <w:rsid w:val="002D2954"/>
    <w:rsid w:val="0030407A"/>
    <w:rsid w:val="0031212F"/>
    <w:rsid w:val="00312ED9"/>
    <w:rsid w:val="003141FA"/>
    <w:rsid w:val="00351602"/>
    <w:rsid w:val="003A7341"/>
    <w:rsid w:val="00421E13"/>
    <w:rsid w:val="00447112"/>
    <w:rsid w:val="00451ECC"/>
    <w:rsid w:val="004523F2"/>
    <w:rsid w:val="004B4BC9"/>
    <w:rsid w:val="004D756F"/>
    <w:rsid w:val="005A13AB"/>
    <w:rsid w:val="005B4CF6"/>
    <w:rsid w:val="005E36D6"/>
    <w:rsid w:val="006048C9"/>
    <w:rsid w:val="006303E8"/>
    <w:rsid w:val="00686DBD"/>
    <w:rsid w:val="006A1166"/>
    <w:rsid w:val="00797061"/>
    <w:rsid w:val="007E6744"/>
    <w:rsid w:val="007F0057"/>
    <w:rsid w:val="00866686"/>
    <w:rsid w:val="00936917"/>
    <w:rsid w:val="00974E7C"/>
    <w:rsid w:val="00984714"/>
    <w:rsid w:val="00A718DC"/>
    <w:rsid w:val="00A83CDF"/>
    <w:rsid w:val="00B62546"/>
    <w:rsid w:val="00B67058"/>
    <w:rsid w:val="00BE789C"/>
    <w:rsid w:val="00C006FC"/>
    <w:rsid w:val="00C06782"/>
    <w:rsid w:val="00C1035D"/>
    <w:rsid w:val="00C36294"/>
    <w:rsid w:val="00C45D52"/>
    <w:rsid w:val="00C55CB7"/>
    <w:rsid w:val="00CB3949"/>
    <w:rsid w:val="00D107BF"/>
    <w:rsid w:val="00DC053D"/>
    <w:rsid w:val="00E60213"/>
    <w:rsid w:val="00E9681F"/>
    <w:rsid w:val="00EA6E9D"/>
    <w:rsid w:val="00ED06B2"/>
    <w:rsid w:val="00F7525A"/>
    <w:rsid w:val="00F810F9"/>
    <w:rsid w:val="00FC449E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0891-EC3D-4ACB-8AFC-92F5402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1602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51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287</cp:revision>
  <dcterms:created xsi:type="dcterms:W3CDTF">2018-06-28T05:23:00Z</dcterms:created>
  <dcterms:modified xsi:type="dcterms:W3CDTF">2018-07-02T14:02:00Z</dcterms:modified>
</cp:coreProperties>
</file>